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8AAEB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>This work was produced under the auspices of the U.S. Department of</w:t>
      </w:r>
    </w:p>
    <w:p w14:paraId="7471B6F6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>Energy by Lawrence Livermore National Laboratory under Contract</w:t>
      </w:r>
    </w:p>
    <w:p w14:paraId="4984E10B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>DE-AC52-07NA27344.</w:t>
      </w:r>
    </w:p>
    <w:p w14:paraId="09BA4F92" w14:textId="77777777" w:rsidR="007676A5" w:rsidRDefault="007676A5" w:rsidP="007676A5">
      <w:pPr>
        <w:pStyle w:val="HTMLPreformatted"/>
        <w:rPr>
          <w:color w:val="000000"/>
        </w:rPr>
      </w:pPr>
    </w:p>
    <w:p w14:paraId="4B8B4F15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>This work was prepared as an account of work sponsored by an agency of</w:t>
      </w:r>
    </w:p>
    <w:p w14:paraId="3A65B790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>the United States Government. Neither the United States Government nor</w:t>
      </w:r>
    </w:p>
    <w:p w14:paraId="6B3FEE78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>Lawrence Livermore National Security, LLC, nor any of their employees</w:t>
      </w:r>
    </w:p>
    <w:p w14:paraId="0EAC65A9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 xml:space="preserve">makes any warranty, expressed or implied, or assumes any legal </w:t>
      </w:r>
      <w:proofErr w:type="gramStart"/>
      <w:r>
        <w:rPr>
          <w:color w:val="000000"/>
        </w:rPr>
        <w:t>liability</w:t>
      </w:r>
      <w:proofErr w:type="gramEnd"/>
    </w:p>
    <w:p w14:paraId="06C4C5D0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>or responsibility for the accuracy, completeness, or usefulness of any</w:t>
      </w:r>
    </w:p>
    <w:p w14:paraId="45E55FA1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 xml:space="preserve">information, apparatus, product, or process disclosed, or represents </w:t>
      </w:r>
      <w:proofErr w:type="gramStart"/>
      <w:r>
        <w:rPr>
          <w:color w:val="000000"/>
        </w:rPr>
        <w:t>that</w:t>
      </w:r>
      <w:proofErr w:type="gramEnd"/>
    </w:p>
    <w:p w14:paraId="0B927DA1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>its use would not infringe privately owned rights.</w:t>
      </w:r>
    </w:p>
    <w:p w14:paraId="0DEA50AC" w14:textId="77777777" w:rsidR="007676A5" w:rsidRDefault="007676A5" w:rsidP="007676A5">
      <w:pPr>
        <w:pStyle w:val="HTMLPreformatted"/>
        <w:rPr>
          <w:color w:val="000000"/>
        </w:rPr>
      </w:pPr>
    </w:p>
    <w:p w14:paraId="71259F63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>Reference herein to any specific commercial product, process, or service</w:t>
      </w:r>
    </w:p>
    <w:p w14:paraId="4B608F0D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 xml:space="preserve">by trade name, trademark, manufacturer, or otherwise does not </w:t>
      </w:r>
      <w:proofErr w:type="gramStart"/>
      <w:r>
        <w:rPr>
          <w:color w:val="000000"/>
        </w:rPr>
        <w:t>necessarily</w:t>
      </w:r>
      <w:proofErr w:type="gramEnd"/>
    </w:p>
    <w:p w14:paraId="525CC9C0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>constitute or imply its endorsement, recommendation, or favoring by the</w:t>
      </w:r>
    </w:p>
    <w:p w14:paraId="4CB4B765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>United States Government or Lawrence Livermore National Security, LLC.</w:t>
      </w:r>
    </w:p>
    <w:p w14:paraId="4BEC8611" w14:textId="77777777" w:rsidR="007676A5" w:rsidRDefault="007676A5" w:rsidP="007676A5">
      <w:pPr>
        <w:pStyle w:val="HTMLPreformatted"/>
        <w:rPr>
          <w:color w:val="000000"/>
        </w:rPr>
      </w:pPr>
    </w:p>
    <w:p w14:paraId="4BE014FD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 xml:space="preserve">The views and opinions of authors expressed herein do not </w:t>
      </w:r>
      <w:proofErr w:type="gramStart"/>
      <w:r>
        <w:rPr>
          <w:color w:val="000000"/>
        </w:rPr>
        <w:t>necessarily</w:t>
      </w:r>
      <w:proofErr w:type="gramEnd"/>
    </w:p>
    <w:p w14:paraId="6E920D71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>state or reflect those of the United States Government or Lawrence</w:t>
      </w:r>
    </w:p>
    <w:p w14:paraId="741A9897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 xml:space="preserve">Livermore National Security, LLC, and shall not be used for </w:t>
      </w:r>
      <w:proofErr w:type="gramStart"/>
      <w:r>
        <w:rPr>
          <w:color w:val="000000"/>
        </w:rPr>
        <w:t>advertising</w:t>
      </w:r>
      <w:proofErr w:type="gramEnd"/>
    </w:p>
    <w:p w14:paraId="3B5CD277" w14:textId="77777777" w:rsidR="007676A5" w:rsidRDefault="007676A5" w:rsidP="007676A5">
      <w:pPr>
        <w:pStyle w:val="HTMLPreformatted"/>
        <w:rPr>
          <w:color w:val="000000"/>
        </w:rPr>
      </w:pPr>
      <w:r>
        <w:rPr>
          <w:color w:val="000000"/>
        </w:rPr>
        <w:t>or product endorsement purposes.</w:t>
      </w:r>
    </w:p>
    <w:p w14:paraId="278DA3E5" w14:textId="77777777" w:rsidR="00192C4E" w:rsidRPr="007676A5" w:rsidRDefault="00192C4E" w:rsidP="007676A5"/>
    <w:sectPr w:rsidR="00192C4E" w:rsidRPr="00767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F54"/>
    <w:rsid w:val="00084E98"/>
    <w:rsid w:val="00192C4E"/>
    <w:rsid w:val="003610C6"/>
    <w:rsid w:val="005055A9"/>
    <w:rsid w:val="007676A5"/>
    <w:rsid w:val="007B35DD"/>
    <w:rsid w:val="00FB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C4B7F"/>
  <w15:chartTrackingRefBased/>
  <w15:docId w15:val="{7EA20128-1859-4F1E-B489-3223411F5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4F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4F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4F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4F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4F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4F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4F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4F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4F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4F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4F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4F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4F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4F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4F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F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F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4F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4F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4F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4F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4F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4F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4F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4F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4F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F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F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4F5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F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F5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0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DocSecurity>0</DocSecurity>
  <Lines>8</Lines>
  <Paragraphs>2</Paragraphs>
  <ScaleCrop>false</ScaleCrop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2024-06-04T15:34:00Z</dcterms:created>
  <dcterms:modified xsi:type="dcterms:W3CDTF">2024-06-04T15:34:00Z</dcterms:modified>
</cp:coreProperties>
</file>